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C" w:rsidRDefault="00C35E18" w:rsidP="00C35E18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40"/>
          <w:szCs w:val="40"/>
        </w:rPr>
      </w:pPr>
      <w:r w:rsidRPr="00C35E18">
        <w:rPr>
          <w:rFonts w:ascii="Arial Narrow" w:hAnsi="Arial Narrow"/>
          <w:sz w:val="40"/>
          <w:szCs w:val="40"/>
        </w:rPr>
        <w:t>Characteristics of Biological Macromolecules</w:t>
      </w:r>
    </w:p>
    <w:p w:rsidR="00C35E18" w:rsidRDefault="00C35E18" w:rsidP="00C35E1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58"/>
        <w:gridCol w:w="2545"/>
        <w:gridCol w:w="3067"/>
        <w:gridCol w:w="2505"/>
        <w:gridCol w:w="2501"/>
      </w:tblGrid>
      <w:tr w:rsidR="001B705E" w:rsidRPr="00C35E18" w:rsidTr="001B705E">
        <w:tc>
          <w:tcPr>
            <w:tcW w:w="2635" w:type="dxa"/>
            <w:shd w:val="clear" w:color="auto" w:fill="000000" w:themeFill="text1"/>
            <w:vAlign w:val="center"/>
          </w:tcPr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C35E18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Macromolecule</w:t>
            </w: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000000" w:themeFill="text1"/>
            <w:vAlign w:val="center"/>
          </w:tcPr>
          <w:p w:rsidR="00C35E18" w:rsidRPr="00C35E18" w:rsidRDefault="00A22FF3" w:rsidP="001B705E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Subunits</w:t>
            </w:r>
          </w:p>
        </w:tc>
        <w:tc>
          <w:tcPr>
            <w:tcW w:w="2635" w:type="dxa"/>
            <w:shd w:val="clear" w:color="auto" w:fill="000000" w:themeFill="text1"/>
            <w:vAlign w:val="center"/>
          </w:tcPr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C35E18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Diagram of typical subunit</w:t>
            </w:r>
          </w:p>
        </w:tc>
        <w:tc>
          <w:tcPr>
            <w:tcW w:w="2635" w:type="dxa"/>
            <w:shd w:val="clear" w:color="auto" w:fill="000000" w:themeFill="text1"/>
            <w:vAlign w:val="center"/>
          </w:tcPr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C35E18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Examples</w:t>
            </w:r>
          </w:p>
        </w:tc>
        <w:tc>
          <w:tcPr>
            <w:tcW w:w="2636" w:type="dxa"/>
            <w:shd w:val="clear" w:color="auto" w:fill="000000" w:themeFill="text1"/>
            <w:vAlign w:val="center"/>
          </w:tcPr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C35E18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Functions</w:t>
            </w:r>
          </w:p>
        </w:tc>
      </w:tr>
      <w:tr w:rsidR="001B705E" w:rsidTr="001B705E">
        <w:trPr>
          <w:trHeight w:val="1839"/>
        </w:trPr>
        <w:tc>
          <w:tcPr>
            <w:tcW w:w="2635" w:type="dxa"/>
            <w:vAlign w:val="center"/>
          </w:tcPr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35E18">
              <w:rPr>
                <w:rFonts w:ascii="Arial Narrow" w:hAnsi="Arial Narrow"/>
                <w:b/>
                <w:i/>
                <w:sz w:val="24"/>
                <w:szCs w:val="24"/>
              </w:rPr>
              <w:t>Carbohydrates</w:t>
            </w: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Monosaccharides</w:t>
            </w:r>
            <w:proofErr w:type="spellEnd"/>
          </w:p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Disaccharides</w:t>
            </w:r>
          </w:p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Polysaccharides</w:t>
            </w:r>
          </w:p>
        </w:tc>
        <w:tc>
          <w:tcPr>
            <w:tcW w:w="2635" w:type="dxa"/>
            <w:vAlign w:val="center"/>
          </w:tcPr>
          <w:p w:rsidR="00C35E18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315668" cy="1152525"/>
                  <wp:effectExtent l="19050" t="0" r="0" b="0"/>
                  <wp:docPr id="1" name="il_fi" descr="http://img.tfd.com/mgh/ceb/thumb/Structural-formula-for-x3b1-D-gluc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tfd.com/mgh/ceb/thumb/Structural-formula-for-x3b1-D-gluc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35E18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Fructose</w:t>
            </w: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Sucrose</w:t>
            </w: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Cellulose</w:t>
            </w:r>
          </w:p>
        </w:tc>
        <w:tc>
          <w:tcPr>
            <w:tcW w:w="2636" w:type="dxa"/>
            <w:vAlign w:val="center"/>
          </w:tcPr>
          <w:p w:rsidR="001B705E" w:rsidRDefault="001B705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35E18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Stores energy</w:t>
            </w:r>
          </w:p>
          <w:p w:rsidR="001B705E" w:rsidRDefault="001B705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1B705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 of the plant cell wall</w:t>
            </w: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705E" w:rsidTr="001B705E">
        <w:tc>
          <w:tcPr>
            <w:tcW w:w="2635" w:type="dxa"/>
            <w:vAlign w:val="center"/>
          </w:tcPr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35E18">
              <w:rPr>
                <w:rFonts w:ascii="Arial Narrow" w:hAnsi="Arial Narrow"/>
                <w:b/>
                <w:i/>
                <w:sz w:val="24"/>
                <w:szCs w:val="24"/>
              </w:rPr>
              <w:t>Lipids</w:t>
            </w: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35E18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Triglycerides</w:t>
            </w: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Phospholipids</w:t>
            </w: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Steroids</w:t>
            </w:r>
          </w:p>
        </w:tc>
        <w:tc>
          <w:tcPr>
            <w:tcW w:w="2635" w:type="dxa"/>
            <w:vAlign w:val="center"/>
          </w:tcPr>
          <w:p w:rsidR="00C35E18" w:rsidRDefault="008E473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790810" cy="1169280"/>
                  <wp:effectExtent l="19050" t="0" r="0" b="0"/>
                  <wp:docPr id="2" name="il_fi" descr="http://www2.parl.gc.ca/content/LOP/ResearchPublications/images/prb0521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2.parl.gc.ca/content/LOP/ResearchPublications/images/prb0521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10" cy="116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Butter</w:t>
            </w: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 membranes</w:t>
            </w: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35E18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Cholesterol</w:t>
            </w:r>
          </w:p>
        </w:tc>
        <w:tc>
          <w:tcPr>
            <w:tcW w:w="2636" w:type="dxa"/>
            <w:vAlign w:val="center"/>
          </w:tcPr>
          <w:p w:rsidR="001B705E" w:rsidRDefault="001B705E" w:rsidP="001B705E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Energy storage</w:t>
            </w:r>
          </w:p>
          <w:p w:rsidR="001B705E" w:rsidRPr="00AA314E" w:rsidRDefault="001B705E" w:rsidP="001B705E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Are </w:t>
            </w:r>
            <w:r w:rsidRPr="002C40FC">
              <w:rPr>
                <w:rFonts w:ascii="Arial Narrow" w:hAnsi="Arial Narrow"/>
                <w:sz w:val="24"/>
                <w:szCs w:val="24"/>
                <w:lang w:val="en-US"/>
              </w:rPr>
              <w:t>useful as insulation,</w:t>
            </w:r>
          </w:p>
          <w:p w:rsidR="001B705E" w:rsidRPr="00AA314E" w:rsidRDefault="001B705E" w:rsidP="001B705E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</w:t>
            </w:r>
            <w:r w:rsidRPr="002C40FC">
              <w:rPr>
                <w:rFonts w:ascii="Arial Narrow" w:hAnsi="Arial Narrow"/>
                <w:sz w:val="24"/>
                <w:szCs w:val="24"/>
                <w:lang w:val="en-US"/>
              </w:rPr>
              <w:t>omponents of cell membranes,</w:t>
            </w:r>
          </w:p>
          <w:p w:rsidR="001B705E" w:rsidRPr="00462299" w:rsidRDefault="001B705E" w:rsidP="001B705E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C40FC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itamin absorption</w:t>
            </w:r>
            <w:proofErr w:type="gramStart"/>
            <w:r w:rsidRPr="002C40F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H</w:t>
            </w:r>
            <w:r w:rsidRPr="002C40FC">
              <w:rPr>
                <w:rFonts w:ascii="Arial Narrow" w:hAnsi="Arial Narrow"/>
                <w:sz w:val="24"/>
                <w:szCs w:val="24"/>
                <w:lang w:val="en-US"/>
              </w:rPr>
              <w:t>ormone</w:t>
            </w:r>
            <w:proofErr w:type="gramEnd"/>
            <w:r w:rsidRPr="002C40FC">
              <w:rPr>
                <w:rFonts w:ascii="Arial Narrow" w:hAnsi="Arial Narrow"/>
                <w:sz w:val="24"/>
                <w:szCs w:val="24"/>
                <w:lang w:val="en-US"/>
              </w:rPr>
              <w:t xml:space="preserve"> production.</w:t>
            </w:r>
          </w:p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705E" w:rsidTr="001B705E">
        <w:tc>
          <w:tcPr>
            <w:tcW w:w="2635" w:type="dxa"/>
            <w:vAlign w:val="center"/>
          </w:tcPr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35E18">
              <w:rPr>
                <w:rFonts w:ascii="Arial Narrow" w:hAnsi="Arial Narrow"/>
                <w:b/>
                <w:i/>
                <w:sz w:val="24"/>
                <w:szCs w:val="24"/>
              </w:rPr>
              <w:t>Proteins</w:t>
            </w: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Amino Acids</w:t>
            </w:r>
          </w:p>
        </w:tc>
        <w:tc>
          <w:tcPr>
            <w:tcW w:w="2635" w:type="dxa"/>
            <w:vAlign w:val="center"/>
          </w:tcPr>
          <w:p w:rsidR="00C35E18" w:rsidRDefault="008E473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767895" cy="1182413"/>
                  <wp:effectExtent l="19050" t="0" r="3755" b="0"/>
                  <wp:docPr id="4" name="il_fi" descr="http://www.bothbrainsandbeauty.com/wp-content/uploads/2009/12/amino_acid_structur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othbrainsandbeauty.com/wp-content/uploads/2009/12/amino_acid_structur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95" cy="118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49168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Enzymes</w:t>
            </w: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Hemoglobine</w:t>
            </w:r>
            <w:proofErr w:type="spellEnd"/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Hair</w:t>
            </w:r>
          </w:p>
        </w:tc>
        <w:tc>
          <w:tcPr>
            <w:tcW w:w="2636" w:type="dxa"/>
            <w:vAlign w:val="center"/>
          </w:tcPr>
          <w:p w:rsidR="00C35E18" w:rsidRDefault="001B705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Build and repairs cell structure</w:t>
            </w:r>
          </w:p>
          <w:p w:rsidR="001B705E" w:rsidRDefault="001B705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B705E" w:rsidRDefault="001B705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Helps </w:t>
            </w:r>
            <w:r w:rsidR="0049168E">
              <w:rPr>
                <w:rFonts w:ascii="Arial Narrow" w:hAnsi="Arial Narrow"/>
                <w:sz w:val="24"/>
                <w:szCs w:val="24"/>
              </w:rPr>
              <w:t>chemical</w:t>
            </w:r>
            <w:r>
              <w:rPr>
                <w:rFonts w:ascii="Arial Narrow" w:hAnsi="Arial Narrow"/>
                <w:sz w:val="24"/>
                <w:szCs w:val="24"/>
              </w:rPr>
              <w:t xml:space="preserve"> reactions take place (speeds them up)</w:t>
            </w:r>
          </w:p>
        </w:tc>
      </w:tr>
      <w:tr w:rsidR="001B705E" w:rsidTr="001B705E">
        <w:tc>
          <w:tcPr>
            <w:tcW w:w="2635" w:type="dxa"/>
            <w:vAlign w:val="center"/>
          </w:tcPr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35E18">
              <w:rPr>
                <w:rFonts w:ascii="Arial Narrow" w:hAnsi="Arial Narrow"/>
                <w:b/>
                <w:i/>
                <w:sz w:val="24"/>
                <w:szCs w:val="24"/>
              </w:rPr>
              <w:t>Nucleic Acid</w:t>
            </w: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35E18" w:rsidRPr="00C35E18" w:rsidRDefault="00C35E18" w:rsidP="001B705E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C35E18" w:rsidRDefault="00C35E1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DNA</w:t>
            </w: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D171B" w:rsidRDefault="00DD171B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RNA</w:t>
            </w:r>
          </w:p>
        </w:tc>
        <w:tc>
          <w:tcPr>
            <w:tcW w:w="2635" w:type="dxa"/>
            <w:vAlign w:val="center"/>
          </w:tcPr>
          <w:p w:rsidR="00C35E18" w:rsidRDefault="008E4738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699391" cy="1270892"/>
                  <wp:effectExtent l="19050" t="0" r="0" b="0"/>
                  <wp:docPr id="7" name="il_fi" descr="http://2.bp.blogspot.com/_guSOnFRs_Ks/THOJGkYCbtI/AAAAAAAAAJA/H7jBQEVHgHU/s320/nucleot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guSOnFRs_Ks/THOJGkYCbtI/AAAAAAAAAJA/H7jBQEVHgHU/s320/nucleot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8" cy="127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35E18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DNA</w:t>
            </w: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7829" w:rsidRDefault="00C27829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RNA</w:t>
            </w:r>
          </w:p>
        </w:tc>
        <w:tc>
          <w:tcPr>
            <w:tcW w:w="2636" w:type="dxa"/>
            <w:vAlign w:val="center"/>
          </w:tcPr>
          <w:p w:rsidR="00C35E18" w:rsidRDefault="0049168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Stores heredity information (DNA)</w:t>
            </w:r>
          </w:p>
          <w:p w:rsidR="0049168E" w:rsidRDefault="0049168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9168E" w:rsidRDefault="0049168E" w:rsidP="001B70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Decodes Heredity information (RNA)</w:t>
            </w:r>
          </w:p>
        </w:tc>
      </w:tr>
    </w:tbl>
    <w:p w:rsidR="00C35E18" w:rsidRPr="00C35E18" w:rsidRDefault="00C35E18" w:rsidP="00C35E18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C35E18" w:rsidRPr="00C35E18" w:rsidSect="00C35E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234"/>
    <w:multiLevelType w:val="hybridMultilevel"/>
    <w:tmpl w:val="F2B84142"/>
    <w:lvl w:ilvl="0" w:tplc="CD12C27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4062E0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6440D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32C8D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8CAB3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E15C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74882A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41A0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AEB39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E18"/>
    <w:rsid w:val="000559BC"/>
    <w:rsid w:val="001B705E"/>
    <w:rsid w:val="002D4ABA"/>
    <w:rsid w:val="0049168E"/>
    <w:rsid w:val="00637D7F"/>
    <w:rsid w:val="0073042C"/>
    <w:rsid w:val="008D5546"/>
    <w:rsid w:val="008E4738"/>
    <w:rsid w:val="00A22FF3"/>
    <w:rsid w:val="00C27829"/>
    <w:rsid w:val="00C35E18"/>
    <w:rsid w:val="00DD171B"/>
    <w:rsid w:val="00F3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109</Words>
  <Characters>627</Characters>
  <Application>Microsoft Office Word</Application>
  <DocSecurity>0</DocSecurity>
  <Lines>5</Lines>
  <Paragraphs>1</Paragraphs>
  <ScaleCrop>false</ScaleCrop>
  <Company>Upper Canada District School Board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 St Denis</cp:lastModifiedBy>
  <cp:revision>7</cp:revision>
  <dcterms:created xsi:type="dcterms:W3CDTF">2011-02-16T01:07:00Z</dcterms:created>
  <dcterms:modified xsi:type="dcterms:W3CDTF">2011-02-17T02:20:00Z</dcterms:modified>
</cp:coreProperties>
</file>